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665"/>
        <w:gridCol w:w="3678"/>
        <w:gridCol w:w="1127"/>
        <w:gridCol w:w="1714"/>
      </w:tblGrid>
      <w:tr w:rsidR="00783983" w:rsidRPr="008F7517" w14:paraId="5E98CAD5" w14:textId="77777777" w:rsidTr="00FF4221">
        <w:tc>
          <w:tcPr>
            <w:tcW w:w="13948" w:type="dxa"/>
            <w:gridSpan w:val="5"/>
            <w:tcBorders>
              <w:top w:val="single" w:sz="4" w:space="0" w:color="auto"/>
              <w:left w:val="single" w:sz="4" w:space="0" w:color="auto"/>
              <w:bottom w:val="single" w:sz="4" w:space="0" w:color="auto"/>
              <w:right w:val="single" w:sz="4" w:space="0" w:color="auto"/>
            </w:tcBorders>
            <w:hideMark/>
          </w:tcPr>
          <w:p w14:paraId="1A1247DE" w14:textId="77777777" w:rsidR="00783983" w:rsidRPr="008F7517" w:rsidRDefault="00783983" w:rsidP="00FF4221">
            <w:pPr>
              <w:tabs>
                <w:tab w:val="left" w:pos="2325"/>
              </w:tabs>
              <w:rPr>
                <w:lang w:val="cy-GB"/>
              </w:rPr>
            </w:pPr>
            <w:bookmarkStart w:id="0" w:name="_Toc61452140"/>
            <w:bookmarkStart w:id="1" w:name="_Toc61446020"/>
            <w:bookmarkStart w:id="2" w:name="_Toc29910850"/>
            <w:bookmarkStart w:id="3" w:name="_Toc29910051"/>
            <w:bookmarkStart w:id="4" w:name="_Toc511315139"/>
            <w:bookmarkStart w:id="5" w:name="_Toc448754183"/>
            <w:bookmarkStart w:id="6" w:name="_Toc448745877"/>
            <w:bookmarkStart w:id="7" w:name="_Hlk30699740"/>
            <w:bookmarkStart w:id="8" w:name="_Hlk30700071"/>
            <w:r w:rsidRPr="008F7517">
              <w:rPr>
                <w:lang w:val="cy-GB"/>
              </w:rPr>
              <w:tab/>
            </w:r>
          </w:p>
          <w:p w14:paraId="4A5BD3AF" w14:textId="77777777" w:rsidR="00783983" w:rsidRPr="008F7517" w:rsidRDefault="00783983" w:rsidP="00FF4221">
            <w:pPr>
              <w:pStyle w:val="Heading1"/>
              <w:rPr>
                <w:lang w:val="cy-GB"/>
              </w:rPr>
            </w:pPr>
            <w:bookmarkStart w:id="9" w:name="_Toc120543206"/>
            <w:bookmarkStart w:id="10" w:name="_Toc161672962"/>
            <w:r w:rsidRPr="008F7517">
              <w:rPr>
                <w:lang w:val="cy-GB"/>
              </w:rPr>
              <w:t xml:space="preserve">B1 </w:t>
            </w:r>
            <w:bookmarkStart w:id="11" w:name="_Hlk124505939"/>
            <w:r w:rsidRPr="008F7517">
              <w:rPr>
                <w:lang w:val="cy-GB"/>
              </w:rPr>
              <w:t>Log Archwiliad o Anghenion Hyfforddi</w:t>
            </w:r>
            <w:bookmarkEnd w:id="0"/>
            <w:bookmarkEnd w:id="1"/>
            <w:bookmarkEnd w:id="2"/>
            <w:bookmarkEnd w:id="3"/>
            <w:bookmarkEnd w:id="4"/>
            <w:bookmarkEnd w:id="5"/>
            <w:bookmarkEnd w:id="6"/>
            <w:bookmarkEnd w:id="9"/>
            <w:bookmarkEnd w:id="10"/>
          </w:p>
          <w:bookmarkEnd w:id="11"/>
          <w:p w14:paraId="3FD4B7B7" w14:textId="77777777" w:rsidR="00783983" w:rsidRPr="008F7517" w:rsidRDefault="00783983" w:rsidP="00FF4221">
            <w:pPr>
              <w:rPr>
                <w:rFonts w:ascii="Arial" w:hAnsi="Arial" w:cs="Arial"/>
                <w:lang w:val="cy-GB"/>
              </w:rPr>
            </w:pPr>
            <w:r w:rsidRPr="008F7517">
              <w:rPr>
                <w:rFonts w:ascii="Arial" w:hAnsi="Arial"/>
                <w:lang w:val="cy-GB"/>
              </w:rPr>
              <w:t xml:space="preserve">Ysgol: </w:t>
            </w:r>
            <w:r w:rsidRPr="008F7517">
              <w:rPr>
                <w:rFonts w:ascii="Arial" w:hAnsi="Arial"/>
                <w:u w:val="dotted"/>
                <w:lang w:val="cy-GB"/>
              </w:rPr>
              <w:tab/>
            </w:r>
            <w:r w:rsidRPr="008F7517">
              <w:rPr>
                <w:rFonts w:ascii="Arial" w:hAnsi="Arial"/>
                <w:u w:val="dotted"/>
                <w:lang w:val="cy-GB"/>
              </w:rPr>
              <w:tab/>
            </w:r>
            <w:r w:rsidRPr="008F7517">
              <w:rPr>
                <w:rFonts w:ascii="Arial" w:hAnsi="Arial"/>
                <w:u w:val="dotted"/>
                <w:lang w:val="cy-GB"/>
              </w:rPr>
              <w:tab/>
            </w:r>
            <w:r w:rsidRPr="008F7517">
              <w:rPr>
                <w:rFonts w:ascii="Arial" w:hAnsi="Arial"/>
                <w:u w:val="dotted"/>
                <w:lang w:val="cy-GB"/>
              </w:rPr>
              <w:tab/>
            </w:r>
            <w:r w:rsidRPr="008F7517">
              <w:rPr>
                <w:rFonts w:ascii="Arial" w:hAnsi="Arial"/>
                <w:u w:val="dotted"/>
                <w:lang w:val="cy-GB"/>
              </w:rPr>
              <w:tab/>
            </w:r>
            <w:r w:rsidRPr="008F7517">
              <w:rPr>
                <w:rFonts w:ascii="Arial" w:hAnsi="Arial"/>
                <w:u w:val="dotted"/>
                <w:lang w:val="cy-GB"/>
              </w:rPr>
              <w:tab/>
            </w:r>
          </w:p>
        </w:tc>
      </w:tr>
      <w:tr w:rsidR="00783983" w:rsidRPr="008F7517" w14:paraId="4AFC46C2" w14:textId="77777777" w:rsidTr="00FF4221">
        <w:tc>
          <w:tcPr>
            <w:tcW w:w="3764" w:type="dxa"/>
            <w:tcBorders>
              <w:top w:val="single" w:sz="4" w:space="0" w:color="auto"/>
              <w:left w:val="single" w:sz="4" w:space="0" w:color="auto"/>
              <w:bottom w:val="single" w:sz="4" w:space="0" w:color="auto"/>
              <w:right w:val="single" w:sz="4" w:space="0" w:color="auto"/>
            </w:tcBorders>
            <w:hideMark/>
          </w:tcPr>
          <w:p w14:paraId="26AA480A" w14:textId="77777777" w:rsidR="00783983" w:rsidRPr="008F7517" w:rsidRDefault="00783983" w:rsidP="00FF4221">
            <w:pPr>
              <w:rPr>
                <w:rFonts w:ascii="Arial" w:hAnsi="Arial" w:cs="Arial"/>
                <w:lang w:val="cy-GB"/>
              </w:rPr>
            </w:pPr>
            <w:r w:rsidRPr="008F7517">
              <w:rPr>
                <w:rFonts w:ascii="Arial" w:hAnsi="Arial"/>
                <w:lang w:val="cy-GB"/>
              </w:rPr>
              <w:t>Hyfforddiant perthnasol yn y 12 mis diwethaf</w:t>
            </w:r>
          </w:p>
        </w:tc>
        <w:tc>
          <w:tcPr>
            <w:tcW w:w="3665" w:type="dxa"/>
            <w:tcBorders>
              <w:top w:val="single" w:sz="4" w:space="0" w:color="auto"/>
              <w:left w:val="single" w:sz="4" w:space="0" w:color="auto"/>
              <w:bottom w:val="single" w:sz="4" w:space="0" w:color="auto"/>
              <w:right w:val="single" w:sz="4" w:space="0" w:color="auto"/>
            </w:tcBorders>
            <w:hideMark/>
          </w:tcPr>
          <w:p w14:paraId="6D9A685E" w14:textId="77777777" w:rsidR="00783983" w:rsidRPr="008F7517" w:rsidRDefault="00783983" w:rsidP="00FF4221">
            <w:pPr>
              <w:rPr>
                <w:rFonts w:ascii="Arial" w:hAnsi="Arial" w:cs="Arial"/>
                <w:lang w:val="cy-GB"/>
              </w:rPr>
            </w:pPr>
            <w:r w:rsidRPr="008F7517">
              <w:rPr>
                <w:rFonts w:ascii="Arial" w:hAnsi="Arial"/>
                <w:lang w:val="cy-GB"/>
              </w:rPr>
              <w:t>Hyfforddiant sydd ei angen</w:t>
            </w:r>
          </w:p>
        </w:tc>
        <w:tc>
          <w:tcPr>
            <w:tcW w:w="3678" w:type="dxa"/>
            <w:tcBorders>
              <w:top w:val="single" w:sz="4" w:space="0" w:color="auto"/>
              <w:left w:val="single" w:sz="4" w:space="0" w:color="auto"/>
              <w:bottom w:val="single" w:sz="4" w:space="0" w:color="auto"/>
              <w:right w:val="single" w:sz="4" w:space="0" w:color="auto"/>
            </w:tcBorders>
            <w:hideMark/>
          </w:tcPr>
          <w:p w14:paraId="57A2DBF4" w14:textId="77777777" w:rsidR="00783983" w:rsidRPr="008F7517" w:rsidRDefault="00783983" w:rsidP="00FF4221">
            <w:pPr>
              <w:rPr>
                <w:rFonts w:ascii="Arial" w:hAnsi="Arial" w:cs="Arial"/>
                <w:lang w:val="cy-GB"/>
              </w:rPr>
            </w:pPr>
            <w:r w:rsidRPr="008F7517">
              <w:rPr>
                <w:rFonts w:ascii="Arial" w:hAnsi="Arial"/>
                <w:lang w:val="cy-GB"/>
              </w:rPr>
              <w:t>I’w gyflawni erbyn</w:t>
            </w:r>
          </w:p>
        </w:tc>
        <w:tc>
          <w:tcPr>
            <w:tcW w:w="1127" w:type="dxa"/>
            <w:tcBorders>
              <w:top w:val="single" w:sz="4" w:space="0" w:color="auto"/>
              <w:left w:val="single" w:sz="4" w:space="0" w:color="auto"/>
              <w:bottom w:val="single" w:sz="4" w:space="0" w:color="auto"/>
              <w:right w:val="single" w:sz="4" w:space="0" w:color="auto"/>
            </w:tcBorders>
            <w:hideMark/>
          </w:tcPr>
          <w:p w14:paraId="1DDCF895" w14:textId="77777777" w:rsidR="00783983" w:rsidRPr="008F7517" w:rsidRDefault="00783983" w:rsidP="00FF4221">
            <w:pPr>
              <w:rPr>
                <w:rFonts w:ascii="Arial" w:hAnsi="Arial" w:cs="Arial"/>
                <w:lang w:val="cy-GB"/>
              </w:rPr>
            </w:pPr>
            <w:r w:rsidRPr="008F7517">
              <w:rPr>
                <w:rFonts w:ascii="Arial" w:hAnsi="Arial"/>
                <w:lang w:val="cy-GB"/>
              </w:rPr>
              <w:t>Cost</w:t>
            </w:r>
          </w:p>
        </w:tc>
        <w:tc>
          <w:tcPr>
            <w:tcW w:w="1714" w:type="dxa"/>
            <w:tcBorders>
              <w:top w:val="single" w:sz="4" w:space="0" w:color="auto"/>
              <w:left w:val="single" w:sz="4" w:space="0" w:color="auto"/>
              <w:bottom w:val="single" w:sz="4" w:space="0" w:color="auto"/>
              <w:right w:val="single" w:sz="4" w:space="0" w:color="auto"/>
            </w:tcBorders>
            <w:hideMark/>
          </w:tcPr>
          <w:p w14:paraId="413936E8" w14:textId="77777777" w:rsidR="00783983" w:rsidRPr="008F7517" w:rsidRDefault="00783983" w:rsidP="00FF4221">
            <w:pPr>
              <w:rPr>
                <w:rFonts w:ascii="Arial" w:hAnsi="Arial" w:cs="Arial"/>
                <w:lang w:val="cy-GB"/>
              </w:rPr>
            </w:pPr>
            <w:r w:rsidRPr="008F7517">
              <w:rPr>
                <w:rFonts w:ascii="Arial" w:hAnsi="Arial"/>
                <w:lang w:val="cy-GB"/>
              </w:rPr>
              <w:t>Dyddiad Adolygu</w:t>
            </w:r>
          </w:p>
        </w:tc>
      </w:tr>
      <w:tr w:rsidR="00783983" w:rsidRPr="008F7517" w14:paraId="24EBAD35"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4B337092" w14:textId="77777777" w:rsidR="00783983" w:rsidRPr="008F7517" w:rsidRDefault="00783983" w:rsidP="00FF4221">
            <w:pPr>
              <w:rPr>
                <w:rFonts w:ascii="Arial" w:hAnsi="Arial" w:cs="Arial"/>
                <w:lang w:val="cy-GB"/>
              </w:rPr>
            </w:pPr>
          </w:p>
        </w:tc>
        <w:tc>
          <w:tcPr>
            <w:tcW w:w="3665" w:type="dxa"/>
            <w:tcBorders>
              <w:top w:val="single" w:sz="4" w:space="0" w:color="auto"/>
              <w:left w:val="single" w:sz="4" w:space="0" w:color="auto"/>
              <w:bottom w:val="single" w:sz="4" w:space="0" w:color="auto"/>
              <w:right w:val="single" w:sz="4" w:space="0" w:color="auto"/>
            </w:tcBorders>
          </w:tcPr>
          <w:p w14:paraId="0F7260B1" w14:textId="77777777" w:rsidR="00783983" w:rsidRPr="008F7517" w:rsidRDefault="00783983" w:rsidP="00FF4221">
            <w:pPr>
              <w:rPr>
                <w:rFonts w:cs="Arial"/>
                <w:lang w:val="cy-GB"/>
              </w:rPr>
            </w:pPr>
          </w:p>
        </w:tc>
        <w:tc>
          <w:tcPr>
            <w:tcW w:w="3678" w:type="dxa"/>
            <w:tcBorders>
              <w:top w:val="single" w:sz="4" w:space="0" w:color="auto"/>
              <w:left w:val="single" w:sz="4" w:space="0" w:color="auto"/>
              <w:bottom w:val="single" w:sz="4" w:space="0" w:color="auto"/>
              <w:right w:val="single" w:sz="4" w:space="0" w:color="auto"/>
            </w:tcBorders>
          </w:tcPr>
          <w:p w14:paraId="31F41D00" w14:textId="77777777" w:rsidR="00783983" w:rsidRPr="008F7517" w:rsidRDefault="00783983" w:rsidP="00FF4221">
            <w:pPr>
              <w:rPr>
                <w:rFonts w:cs="Arial"/>
                <w:lang w:val="cy-GB"/>
              </w:rPr>
            </w:pPr>
          </w:p>
        </w:tc>
        <w:tc>
          <w:tcPr>
            <w:tcW w:w="1127" w:type="dxa"/>
            <w:tcBorders>
              <w:top w:val="single" w:sz="4" w:space="0" w:color="auto"/>
              <w:left w:val="single" w:sz="4" w:space="0" w:color="auto"/>
              <w:bottom w:val="single" w:sz="4" w:space="0" w:color="auto"/>
              <w:right w:val="single" w:sz="4" w:space="0" w:color="auto"/>
            </w:tcBorders>
          </w:tcPr>
          <w:p w14:paraId="7D095367" w14:textId="77777777" w:rsidR="00783983" w:rsidRPr="008F7517" w:rsidRDefault="00783983" w:rsidP="00FF4221">
            <w:pPr>
              <w:rPr>
                <w:rFonts w:cs="Arial"/>
                <w:lang w:val="cy-GB"/>
              </w:rPr>
            </w:pPr>
          </w:p>
        </w:tc>
        <w:tc>
          <w:tcPr>
            <w:tcW w:w="1714" w:type="dxa"/>
            <w:tcBorders>
              <w:top w:val="single" w:sz="4" w:space="0" w:color="auto"/>
              <w:left w:val="single" w:sz="4" w:space="0" w:color="auto"/>
              <w:bottom w:val="single" w:sz="4" w:space="0" w:color="auto"/>
              <w:right w:val="single" w:sz="4" w:space="0" w:color="auto"/>
            </w:tcBorders>
          </w:tcPr>
          <w:p w14:paraId="69D17E6B" w14:textId="77777777" w:rsidR="00783983" w:rsidRPr="008F7517" w:rsidRDefault="00783983" w:rsidP="00FF4221">
            <w:pPr>
              <w:rPr>
                <w:rFonts w:cs="Arial"/>
                <w:lang w:val="cy-GB"/>
              </w:rPr>
            </w:pPr>
          </w:p>
        </w:tc>
      </w:tr>
      <w:tr w:rsidR="00783983" w:rsidRPr="008F7517" w14:paraId="60933BD7"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00609809" w14:textId="77777777" w:rsidR="00783983" w:rsidRPr="008F7517" w:rsidRDefault="00783983" w:rsidP="00FF4221">
            <w:pPr>
              <w:spacing w:line="276" w:lineRule="auto"/>
              <w:rPr>
                <w:rFonts w:cs="Arial"/>
                <w:lang w:val="cy-GB"/>
              </w:rPr>
            </w:pPr>
          </w:p>
        </w:tc>
        <w:tc>
          <w:tcPr>
            <w:tcW w:w="3665" w:type="dxa"/>
            <w:tcBorders>
              <w:top w:val="single" w:sz="4" w:space="0" w:color="auto"/>
              <w:left w:val="single" w:sz="4" w:space="0" w:color="auto"/>
              <w:bottom w:val="single" w:sz="4" w:space="0" w:color="auto"/>
              <w:right w:val="single" w:sz="4" w:space="0" w:color="auto"/>
            </w:tcBorders>
          </w:tcPr>
          <w:p w14:paraId="14B53337" w14:textId="77777777" w:rsidR="00783983" w:rsidRPr="008F7517" w:rsidRDefault="00783983" w:rsidP="00FF4221">
            <w:pPr>
              <w:spacing w:line="276" w:lineRule="auto"/>
              <w:rPr>
                <w:rFonts w:cs="Arial"/>
                <w:lang w:val="cy-GB"/>
              </w:rPr>
            </w:pPr>
          </w:p>
        </w:tc>
        <w:tc>
          <w:tcPr>
            <w:tcW w:w="3678" w:type="dxa"/>
            <w:tcBorders>
              <w:top w:val="single" w:sz="4" w:space="0" w:color="auto"/>
              <w:left w:val="single" w:sz="4" w:space="0" w:color="auto"/>
              <w:bottom w:val="single" w:sz="4" w:space="0" w:color="auto"/>
              <w:right w:val="single" w:sz="4" w:space="0" w:color="auto"/>
            </w:tcBorders>
          </w:tcPr>
          <w:p w14:paraId="067A8353" w14:textId="77777777" w:rsidR="00783983" w:rsidRPr="008F7517" w:rsidRDefault="00783983" w:rsidP="00FF4221">
            <w:pPr>
              <w:spacing w:line="276" w:lineRule="auto"/>
              <w:rPr>
                <w:rFonts w:cs="Arial"/>
                <w:lang w:val="cy-GB"/>
              </w:rPr>
            </w:pPr>
          </w:p>
        </w:tc>
        <w:tc>
          <w:tcPr>
            <w:tcW w:w="1127" w:type="dxa"/>
            <w:tcBorders>
              <w:top w:val="single" w:sz="4" w:space="0" w:color="auto"/>
              <w:left w:val="single" w:sz="4" w:space="0" w:color="auto"/>
              <w:bottom w:val="single" w:sz="4" w:space="0" w:color="auto"/>
              <w:right w:val="single" w:sz="4" w:space="0" w:color="auto"/>
            </w:tcBorders>
          </w:tcPr>
          <w:p w14:paraId="250CCDCB" w14:textId="77777777" w:rsidR="00783983" w:rsidRPr="008F7517" w:rsidRDefault="00783983" w:rsidP="00FF4221">
            <w:pPr>
              <w:spacing w:line="276" w:lineRule="auto"/>
              <w:rPr>
                <w:rFonts w:cs="Arial"/>
                <w:lang w:val="cy-GB"/>
              </w:rPr>
            </w:pPr>
          </w:p>
        </w:tc>
        <w:tc>
          <w:tcPr>
            <w:tcW w:w="1714" w:type="dxa"/>
            <w:tcBorders>
              <w:top w:val="single" w:sz="4" w:space="0" w:color="auto"/>
              <w:left w:val="single" w:sz="4" w:space="0" w:color="auto"/>
              <w:bottom w:val="single" w:sz="4" w:space="0" w:color="auto"/>
              <w:right w:val="single" w:sz="4" w:space="0" w:color="auto"/>
            </w:tcBorders>
          </w:tcPr>
          <w:p w14:paraId="773FAB15" w14:textId="77777777" w:rsidR="00783983" w:rsidRPr="008F7517" w:rsidRDefault="00783983" w:rsidP="00FF4221">
            <w:pPr>
              <w:spacing w:line="276" w:lineRule="auto"/>
              <w:rPr>
                <w:rFonts w:cs="Arial"/>
                <w:lang w:val="cy-GB"/>
              </w:rPr>
            </w:pPr>
          </w:p>
        </w:tc>
      </w:tr>
      <w:tr w:rsidR="00783983" w:rsidRPr="008F7517" w14:paraId="5777016B"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0B6B80A6" w14:textId="77777777" w:rsidR="00783983" w:rsidRPr="008F7517" w:rsidRDefault="00783983" w:rsidP="00FF4221">
            <w:pPr>
              <w:spacing w:line="276" w:lineRule="auto"/>
              <w:rPr>
                <w:rFonts w:cs="Arial"/>
                <w:lang w:val="cy-GB"/>
              </w:rPr>
            </w:pPr>
          </w:p>
        </w:tc>
        <w:tc>
          <w:tcPr>
            <w:tcW w:w="3665" w:type="dxa"/>
            <w:tcBorders>
              <w:top w:val="single" w:sz="4" w:space="0" w:color="auto"/>
              <w:left w:val="single" w:sz="4" w:space="0" w:color="auto"/>
              <w:bottom w:val="single" w:sz="4" w:space="0" w:color="auto"/>
              <w:right w:val="single" w:sz="4" w:space="0" w:color="auto"/>
            </w:tcBorders>
          </w:tcPr>
          <w:p w14:paraId="3633161B" w14:textId="77777777" w:rsidR="00783983" w:rsidRPr="008F7517" w:rsidRDefault="00783983" w:rsidP="00FF4221">
            <w:pPr>
              <w:spacing w:line="276" w:lineRule="auto"/>
              <w:rPr>
                <w:rFonts w:cs="Arial"/>
                <w:lang w:val="cy-GB"/>
              </w:rPr>
            </w:pPr>
          </w:p>
        </w:tc>
        <w:tc>
          <w:tcPr>
            <w:tcW w:w="3678" w:type="dxa"/>
            <w:tcBorders>
              <w:top w:val="single" w:sz="4" w:space="0" w:color="auto"/>
              <w:left w:val="single" w:sz="4" w:space="0" w:color="auto"/>
              <w:bottom w:val="single" w:sz="4" w:space="0" w:color="auto"/>
              <w:right w:val="single" w:sz="4" w:space="0" w:color="auto"/>
            </w:tcBorders>
          </w:tcPr>
          <w:p w14:paraId="60E3CD51" w14:textId="77777777" w:rsidR="00783983" w:rsidRPr="008F7517" w:rsidRDefault="00783983" w:rsidP="00FF4221">
            <w:pPr>
              <w:spacing w:line="276" w:lineRule="auto"/>
              <w:rPr>
                <w:rFonts w:cs="Arial"/>
                <w:lang w:val="cy-GB"/>
              </w:rPr>
            </w:pPr>
          </w:p>
        </w:tc>
        <w:tc>
          <w:tcPr>
            <w:tcW w:w="1127" w:type="dxa"/>
            <w:tcBorders>
              <w:top w:val="single" w:sz="4" w:space="0" w:color="auto"/>
              <w:left w:val="single" w:sz="4" w:space="0" w:color="auto"/>
              <w:bottom w:val="single" w:sz="4" w:space="0" w:color="auto"/>
              <w:right w:val="single" w:sz="4" w:space="0" w:color="auto"/>
            </w:tcBorders>
          </w:tcPr>
          <w:p w14:paraId="1E488F85" w14:textId="77777777" w:rsidR="00783983" w:rsidRPr="008F7517" w:rsidRDefault="00783983" w:rsidP="00FF4221">
            <w:pPr>
              <w:spacing w:line="276" w:lineRule="auto"/>
              <w:rPr>
                <w:rFonts w:cs="Arial"/>
                <w:lang w:val="cy-GB"/>
              </w:rPr>
            </w:pPr>
          </w:p>
        </w:tc>
        <w:tc>
          <w:tcPr>
            <w:tcW w:w="1714" w:type="dxa"/>
            <w:tcBorders>
              <w:top w:val="single" w:sz="4" w:space="0" w:color="auto"/>
              <w:left w:val="single" w:sz="4" w:space="0" w:color="auto"/>
              <w:bottom w:val="single" w:sz="4" w:space="0" w:color="auto"/>
              <w:right w:val="single" w:sz="4" w:space="0" w:color="auto"/>
            </w:tcBorders>
          </w:tcPr>
          <w:p w14:paraId="60B694CA" w14:textId="77777777" w:rsidR="00783983" w:rsidRPr="008F7517" w:rsidRDefault="00783983" w:rsidP="00FF4221">
            <w:pPr>
              <w:spacing w:line="276" w:lineRule="auto"/>
              <w:rPr>
                <w:rFonts w:cs="Arial"/>
                <w:lang w:val="cy-GB"/>
              </w:rPr>
            </w:pPr>
          </w:p>
        </w:tc>
      </w:tr>
      <w:tr w:rsidR="00783983" w:rsidRPr="008F7517" w14:paraId="09550710"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0B7E3F44" w14:textId="77777777" w:rsidR="00783983" w:rsidRPr="008F7517" w:rsidRDefault="00783983" w:rsidP="00FF4221">
            <w:pPr>
              <w:spacing w:line="276" w:lineRule="auto"/>
              <w:rPr>
                <w:rFonts w:cs="Arial"/>
                <w:lang w:val="cy-GB"/>
              </w:rPr>
            </w:pPr>
          </w:p>
        </w:tc>
        <w:tc>
          <w:tcPr>
            <w:tcW w:w="3665" w:type="dxa"/>
            <w:tcBorders>
              <w:top w:val="single" w:sz="4" w:space="0" w:color="auto"/>
              <w:left w:val="single" w:sz="4" w:space="0" w:color="auto"/>
              <w:bottom w:val="single" w:sz="4" w:space="0" w:color="auto"/>
              <w:right w:val="single" w:sz="4" w:space="0" w:color="auto"/>
            </w:tcBorders>
          </w:tcPr>
          <w:p w14:paraId="054DBB92" w14:textId="77777777" w:rsidR="00783983" w:rsidRPr="008F7517" w:rsidRDefault="00783983" w:rsidP="00FF4221">
            <w:pPr>
              <w:spacing w:line="276" w:lineRule="auto"/>
              <w:rPr>
                <w:rFonts w:cs="Arial"/>
                <w:lang w:val="cy-GB"/>
              </w:rPr>
            </w:pPr>
          </w:p>
        </w:tc>
        <w:tc>
          <w:tcPr>
            <w:tcW w:w="3678" w:type="dxa"/>
            <w:tcBorders>
              <w:top w:val="single" w:sz="4" w:space="0" w:color="auto"/>
              <w:left w:val="single" w:sz="4" w:space="0" w:color="auto"/>
              <w:bottom w:val="single" w:sz="4" w:space="0" w:color="auto"/>
              <w:right w:val="single" w:sz="4" w:space="0" w:color="auto"/>
            </w:tcBorders>
          </w:tcPr>
          <w:p w14:paraId="1221756E" w14:textId="77777777" w:rsidR="00783983" w:rsidRPr="008F7517" w:rsidRDefault="00783983" w:rsidP="00FF4221">
            <w:pPr>
              <w:spacing w:line="276" w:lineRule="auto"/>
              <w:rPr>
                <w:rFonts w:cs="Arial"/>
                <w:lang w:val="cy-GB"/>
              </w:rPr>
            </w:pPr>
          </w:p>
        </w:tc>
        <w:tc>
          <w:tcPr>
            <w:tcW w:w="1127" w:type="dxa"/>
            <w:tcBorders>
              <w:top w:val="single" w:sz="4" w:space="0" w:color="auto"/>
              <w:left w:val="single" w:sz="4" w:space="0" w:color="auto"/>
              <w:bottom w:val="single" w:sz="4" w:space="0" w:color="auto"/>
              <w:right w:val="single" w:sz="4" w:space="0" w:color="auto"/>
            </w:tcBorders>
          </w:tcPr>
          <w:p w14:paraId="28A2C8F1" w14:textId="77777777" w:rsidR="00783983" w:rsidRPr="008F7517" w:rsidRDefault="00783983" w:rsidP="00FF4221">
            <w:pPr>
              <w:spacing w:line="276" w:lineRule="auto"/>
              <w:rPr>
                <w:rFonts w:cs="Arial"/>
                <w:lang w:val="cy-GB"/>
              </w:rPr>
            </w:pPr>
          </w:p>
        </w:tc>
        <w:tc>
          <w:tcPr>
            <w:tcW w:w="1714" w:type="dxa"/>
            <w:tcBorders>
              <w:top w:val="single" w:sz="4" w:space="0" w:color="auto"/>
              <w:left w:val="single" w:sz="4" w:space="0" w:color="auto"/>
              <w:bottom w:val="single" w:sz="4" w:space="0" w:color="auto"/>
              <w:right w:val="single" w:sz="4" w:space="0" w:color="auto"/>
            </w:tcBorders>
          </w:tcPr>
          <w:p w14:paraId="08038013" w14:textId="77777777" w:rsidR="00783983" w:rsidRPr="008F7517" w:rsidRDefault="00783983" w:rsidP="00FF4221">
            <w:pPr>
              <w:spacing w:line="276" w:lineRule="auto"/>
              <w:rPr>
                <w:rFonts w:cs="Arial"/>
                <w:lang w:val="cy-GB"/>
              </w:rPr>
            </w:pPr>
          </w:p>
        </w:tc>
      </w:tr>
      <w:tr w:rsidR="00783983" w:rsidRPr="008F7517" w14:paraId="351A2CA5"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1DFCA018" w14:textId="77777777" w:rsidR="00783983" w:rsidRPr="008F7517" w:rsidRDefault="00783983" w:rsidP="00FF4221">
            <w:pPr>
              <w:spacing w:line="276" w:lineRule="auto"/>
              <w:rPr>
                <w:rFonts w:cs="Arial"/>
                <w:lang w:val="cy-GB"/>
              </w:rPr>
            </w:pPr>
          </w:p>
        </w:tc>
        <w:tc>
          <w:tcPr>
            <w:tcW w:w="3665" w:type="dxa"/>
            <w:tcBorders>
              <w:top w:val="single" w:sz="4" w:space="0" w:color="auto"/>
              <w:left w:val="single" w:sz="4" w:space="0" w:color="auto"/>
              <w:bottom w:val="single" w:sz="4" w:space="0" w:color="auto"/>
              <w:right w:val="single" w:sz="4" w:space="0" w:color="auto"/>
            </w:tcBorders>
          </w:tcPr>
          <w:p w14:paraId="7F9683CB" w14:textId="77777777" w:rsidR="00783983" w:rsidRPr="008F7517" w:rsidRDefault="00783983" w:rsidP="00FF4221">
            <w:pPr>
              <w:spacing w:line="276" w:lineRule="auto"/>
              <w:rPr>
                <w:rFonts w:cs="Arial"/>
                <w:lang w:val="cy-GB"/>
              </w:rPr>
            </w:pPr>
          </w:p>
        </w:tc>
        <w:tc>
          <w:tcPr>
            <w:tcW w:w="3678" w:type="dxa"/>
            <w:tcBorders>
              <w:top w:val="single" w:sz="4" w:space="0" w:color="auto"/>
              <w:left w:val="single" w:sz="4" w:space="0" w:color="auto"/>
              <w:bottom w:val="single" w:sz="4" w:space="0" w:color="auto"/>
              <w:right w:val="single" w:sz="4" w:space="0" w:color="auto"/>
            </w:tcBorders>
          </w:tcPr>
          <w:p w14:paraId="4C4B0319" w14:textId="77777777" w:rsidR="00783983" w:rsidRPr="008F7517" w:rsidRDefault="00783983" w:rsidP="00FF4221">
            <w:pPr>
              <w:spacing w:line="276" w:lineRule="auto"/>
              <w:rPr>
                <w:rFonts w:cs="Arial"/>
                <w:lang w:val="cy-GB"/>
              </w:rPr>
            </w:pPr>
          </w:p>
        </w:tc>
        <w:tc>
          <w:tcPr>
            <w:tcW w:w="1127" w:type="dxa"/>
            <w:tcBorders>
              <w:top w:val="single" w:sz="4" w:space="0" w:color="auto"/>
              <w:left w:val="single" w:sz="4" w:space="0" w:color="auto"/>
              <w:bottom w:val="single" w:sz="4" w:space="0" w:color="auto"/>
              <w:right w:val="single" w:sz="4" w:space="0" w:color="auto"/>
            </w:tcBorders>
          </w:tcPr>
          <w:p w14:paraId="74C2B5C3" w14:textId="77777777" w:rsidR="00783983" w:rsidRPr="008F7517" w:rsidRDefault="00783983" w:rsidP="00FF4221">
            <w:pPr>
              <w:spacing w:line="276" w:lineRule="auto"/>
              <w:rPr>
                <w:rFonts w:cs="Arial"/>
                <w:lang w:val="cy-GB"/>
              </w:rPr>
            </w:pPr>
          </w:p>
        </w:tc>
        <w:tc>
          <w:tcPr>
            <w:tcW w:w="1714" w:type="dxa"/>
            <w:tcBorders>
              <w:top w:val="single" w:sz="4" w:space="0" w:color="auto"/>
              <w:left w:val="single" w:sz="4" w:space="0" w:color="auto"/>
              <w:bottom w:val="single" w:sz="4" w:space="0" w:color="auto"/>
              <w:right w:val="single" w:sz="4" w:space="0" w:color="auto"/>
            </w:tcBorders>
          </w:tcPr>
          <w:p w14:paraId="6CC3F851" w14:textId="77777777" w:rsidR="00783983" w:rsidRPr="008F7517" w:rsidRDefault="00783983" w:rsidP="00FF4221">
            <w:pPr>
              <w:spacing w:line="276" w:lineRule="auto"/>
              <w:rPr>
                <w:rFonts w:cs="Arial"/>
                <w:lang w:val="cy-GB"/>
              </w:rPr>
            </w:pPr>
          </w:p>
        </w:tc>
      </w:tr>
    </w:tbl>
    <w:p w14:paraId="3101BF09" w14:textId="77777777" w:rsidR="00A60C72" w:rsidRPr="008F7517" w:rsidRDefault="00A60C72" w:rsidP="00A36B80">
      <w:pPr>
        <w:spacing w:line="276" w:lineRule="auto"/>
        <w:rPr>
          <w:lang w:val="cy-GB"/>
        </w:rPr>
      </w:pPr>
    </w:p>
    <w:p w14:paraId="6C6310EC" w14:textId="58D4CCA8" w:rsidR="00AD4F59" w:rsidRPr="008F7517" w:rsidRDefault="00F56F4A" w:rsidP="008F7517">
      <w:pPr>
        <w:rPr>
          <w:rFonts w:cs="Arial"/>
          <w:color w:val="494949"/>
          <w:sz w:val="16"/>
          <w:szCs w:val="20"/>
          <w:lang w:val="cy-GB"/>
        </w:rPr>
      </w:pPr>
      <w:r w:rsidRPr="008F7517">
        <w:rPr>
          <w:rFonts w:cs="Arial"/>
          <w:color w:val="494949"/>
          <w:sz w:val="16"/>
          <w:szCs w:val="20"/>
          <w:lang w:val="cy-GB"/>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2024.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7"/>
      <w:bookmarkEnd w:id="8"/>
    </w:p>
    <w:sectPr w:rsidR="00AD4F59" w:rsidRPr="008F7517" w:rsidSect="00982D90">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2526E" w14:textId="77777777" w:rsidR="00982D90" w:rsidRDefault="00982D90" w:rsidP="00AD4F59">
      <w:pPr>
        <w:spacing w:after="0" w:line="240" w:lineRule="auto"/>
      </w:pPr>
      <w:r>
        <w:separator/>
      </w:r>
    </w:p>
  </w:endnote>
  <w:endnote w:type="continuationSeparator" w:id="0">
    <w:p w14:paraId="62AB6393" w14:textId="77777777" w:rsidR="00982D90" w:rsidRDefault="00982D90"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BB23" w14:textId="77777777" w:rsidR="00982D90" w:rsidRDefault="00982D90" w:rsidP="00AD4F59">
      <w:pPr>
        <w:spacing w:after="0" w:line="240" w:lineRule="auto"/>
      </w:pPr>
      <w:r>
        <w:separator/>
      </w:r>
    </w:p>
  </w:footnote>
  <w:footnote w:type="continuationSeparator" w:id="0">
    <w:p w14:paraId="3C80D5E4" w14:textId="77777777" w:rsidR="00982D90" w:rsidRDefault="00982D90"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48A75F60">
          <wp:simplePos x="0" y="0"/>
          <wp:positionH relativeFrom="margin">
            <wp:posOffset>7620</wp:posOffset>
          </wp:positionH>
          <wp:positionV relativeFrom="paragraph">
            <wp:posOffset>-182880</wp:posOffset>
          </wp:positionV>
          <wp:extent cx="1397000" cy="411480"/>
          <wp:effectExtent l="0" t="0" r="0" b="7620"/>
          <wp:wrapNone/>
          <wp:docPr id="2023297566" name="Picture 202329756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97566" name="Picture 202329756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7"/>
  </w:num>
  <w:num w:numId="2" w16cid:durableId="1060326222">
    <w:abstractNumId w:val="0"/>
  </w:num>
  <w:num w:numId="3" w16cid:durableId="743381070">
    <w:abstractNumId w:val="1"/>
  </w:num>
  <w:num w:numId="4" w16cid:durableId="719595570">
    <w:abstractNumId w:val="3"/>
  </w:num>
  <w:num w:numId="5" w16cid:durableId="1067725221">
    <w:abstractNumId w:val="9"/>
  </w:num>
  <w:num w:numId="6" w16cid:durableId="1065756398">
    <w:abstractNumId w:val="4"/>
  </w:num>
  <w:num w:numId="7" w16cid:durableId="523255326">
    <w:abstractNumId w:val="5"/>
  </w:num>
  <w:num w:numId="8" w16cid:durableId="1430465807">
    <w:abstractNumId w:val="2"/>
  </w:num>
  <w:num w:numId="9" w16cid:durableId="892350598">
    <w:abstractNumId w:val="8"/>
  </w:num>
  <w:num w:numId="10" w16cid:durableId="1768963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D08BA"/>
    <w:rsid w:val="00101184"/>
    <w:rsid w:val="00144012"/>
    <w:rsid w:val="00163D6E"/>
    <w:rsid w:val="00183AA4"/>
    <w:rsid w:val="00272F28"/>
    <w:rsid w:val="00280CDD"/>
    <w:rsid w:val="002B581E"/>
    <w:rsid w:val="002F6394"/>
    <w:rsid w:val="00330883"/>
    <w:rsid w:val="00405C1F"/>
    <w:rsid w:val="004761D8"/>
    <w:rsid w:val="00486BFD"/>
    <w:rsid w:val="00492212"/>
    <w:rsid w:val="00543E87"/>
    <w:rsid w:val="005A0AE0"/>
    <w:rsid w:val="005D7F53"/>
    <w:rsid w:val="006023C1"/>
    <w:rsid w:val="00615864"/>
    <w:rsid w:val="00654EF0"/>
    <w:rsid w:val="00783983"/>
    <w:rsid w:val="00831A04"/>
    <w:rsid w:val="008F28AC"/>
    <w:rsid w:val="008F7517"/>
    <w:rsid w:val="009663F1"/>
    <w:rsid w:val="00977D37"/>
    <w:rsid w:val="00982D90"/>
    <w:rsid w:val="00A233D4"/>
    <w:rsid w:val="00A36B80"/>
    <w:rsid w:val="00A57CFF"/>
    <w:rsid w:val="00A60C72"/>
    <w:rsid w:val="00AD4F59"/>
    <w:rsid w:val="00B34753"/>
    <w:rsid w:val="00C40F62"/>
    <w:rsid w:val="00C50A9D"/>
    <w:rsid w:val="00D94E3C"/>
    <w:rsid w:val="00DB5C80"/>
    <w:rsid w:val="00DC5B3A"/>
    <w:rsid w:val="00DD6002"/>
    <w:rsid w:val="00DE7B46"/>
    <w:rsid w:val="00F31950"/>
    <w:rsid w:val="00F51639"/>
    <w:rsid w:val="00F56F4A"/>
    <w:rsid w:val="00F87F61"/>
    <w:rsid w:val="00FB4CEC"/>
    <w:rsid w:val="00FD4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144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A36B80"/>
    <w:pPr>
      <w:spacing w:after="0" w:line="312" w:lineRule="auto"/>
    </w:pPr>
    <w:rPr>
      <w:rFonts w:ascii="Open Sans Light" w:hAnsi="Open Sans Light"/>
      <w:lang w:val="cy-GB"/>
    </w:rPr>
  </w:style>
  <w:style w:type="table" w:styleId="TableGrid">
    <w:name w:val="Table Grid"/>
    <w:basedOn w:val="TableNormal"/>
    <w:uiPriority w:val="59"/>
    <w:rsid w:val="00A36B80"/>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80"/>
    <w:rPr>
      <w:color w:val="1762AB"/>
      <w:u w:val="single"/>
    </w:rPr>
  </w:style>
  <w:style w:type="character" w:customStyle="1" w:styleId="NoSpacingChar">
    <w:name w:val="No Spacing Char"/>
    <w:basedOn w:val="DefaultParagraphFont"/>
    <w:link w:val="NoSpacing"/>
    <w:uiPriority w:val="1"/>
    <w:rsid w:val="00A36B80"/>
    <w:rPr>
      <w:rFonts w:ascii="Open Sans Light" w:hAnsi="Open Sans Light"/>
      <w:lang w:val="cy-GB"/>
    </w:rPr>
  </w:style>
  <w:style w:type="character" w:customStyle="1" w:styleId="Heading2Char">
    <w:name w:val="Heading 2 Char"/>
    <w:basedOn w:val="DefaultParagraphFont"/>
    <w:link w:val="Heading2"/>
    <w:uiPriority w:val="9"/>
    <w:rsid w:val="001440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2025-04-03T08:31:00Z</dcterms:created>
  <dcterms:modified xsi:type="dcterms:W3CDTF">2025-04-03T08:31:00Z</dcterms:modified>
</cp:coreProperties>
</file>